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05B" w14:textId="77777777" w:rsidR="00C76B8F" w:rsidRPr="00C76B8F" w:rsidRDefault="00C76B8F" w:rsidP="00C76B8F">
      <w:pPr>
        <w:jc w:val="center"/>
        <w:rPr>
          <w:rFonts w:ascii="HG丸ｺﾞｼｯｸM-PRO" w:eastAsia="HG丸ｺﾞｼｯｸM-PRO"/>
          <w:b/>
          <w:sz w:val="22"/>
          <w:u w:val="single"/>
        </w:rPr>
      </w:pPr>
    </w:p>
    <w:p w14:paraId="1B06BE35" w14:textId="3D928D4A" w:rsidR="00C76B8F" w:rsidRPr="008B56C9" w:rsidRDefault="00C76B8F" w:rsidP="00C76B8F">
      <w:pPr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第</w:t>
      </w:r>
      <w:r w:rsidR="00864B9D">
        <w:rPr>
          <w:rFonts w:ascii="HG丸ｺﾞｼｯｸM-PRO" w:eastAsia="HG丸ｺﾞｼｯｸM-PRO" w:hint="eastAsia"/>
          <w:b/>
          <w:sz w:val="24"/>
          <w:szCs w:val="24"/>
          <w:u w:val="single"/>
        </w:rPr>
        <w:t>８期</w:t>
      </w:r>
      <w:proofErr w:type="spellStart"/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BusiNest</w:t>
      </w:r>
      <w:proofErr w:type="spellEnd"/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「アクセラレーターコース」利用申込書類</w:t>
      </w:r>
    </w:p>
    <w:p w14:paraId="6CBBB0A6" w14:textId="0E79221E" w:rsidR="00C76B8F" w:rsidRPr="008B56C9" w:rsidRDefault="00C76B8F" w:rsidP="00C76B8F">
      <w:pPr>
        <w:jc w:val="center"/>
        <w:rPr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＜スタートアップ企業用（法人用）＞</w:t>
      </w:r>
    </w:p>
    <w:p w14:paraId="7774AF63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52795622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13EA4938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１．利用申込書（様式第１号）</w:t>
      </w:r>
    </w:p>
    <w:p w14:paraId="1E07AE48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27B5B7D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２．反社会的勢力排除に係る確約書（様式第２号）</w:t>
      </w:r>
    </w:p>
    <w:p w14:paraId="015A1849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00960BA3" w14:textId="5518134F" w:rsidR="007F31BA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３．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定款</w:t>
      </w:r>
      <w:r w:rsidR="007F31BA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役員の名簿、主たる株主の名簿</w:t>
      </w:r>
      <w:r w:rsidR="00036A85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7F31BA">
        <w:rPr>
          <w:rFonts w:ascii="Arial" w:eastAsia="HG丸ｺﾞｼｯｸM-PRO" w:hAnsi="Arial" w:hint="eastAsia"/>
          <w:color w:val="000000" w:themeColor="text1"/>
          <w:sz w:val="22"/>
        </w:rPr>
        <w:t>会社案内のチラシ等</w:t>
      </w:r>
    </w:p>
    <w:p w14:paraId="6829DF50" w14:textId="77777777" w:rsidR="007F31BA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</w:p>
    <w:p w14:paraId="78625AF1" w14:textId="2A9AFC8D" w:rsidR="00C76B8F" w:rsidRPr="005653D4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４．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その他補足資料（</w:t>
      </w:r>
      <w:r w:rsidR="00E87DC5">
        <w:rPr>
          <w:rFonts w:ascii="HG丸ｺﾞｼｯｸM-PRO" w:eastAsia="HG丸ｺﾞｼｯｸM-PRO" w:hint="eastAsia"/>
          <w:bCs/>
          <w:sz w:val="22"/>
        </w:rPr>
        <w:t>事業計画書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・事業説明資料等）</w:t>
      </w:r>
    </w:p>
    <w:p w14:paraId="7047D91E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※ 申込者ご本人が作成したものが既にある場合は、ご提出ください。</w:t>
      </w:r>
    </w:p>
    <w:p w14:paraId="0F614C29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 xml:space="preserve"> </w:t>
      </w:r>
      <w:r w:rsidRPr="005653D4">
        <w:rPr>
          <w:rFonts w:ascii="HG丸ｺﾞｼｯｸM-PRO" w:eastAsia="HG丸ｺﾞｼｯｸM-PRO"/>
          <w:bCs/>
          <w:sz w:val="22"/>
        </w:rPr>
        <w:t xml:space="preserve">  </w:t>
      </w:r>
      <w:r w:rsidRPr="005653D4">
        <w:rPr>
          <w:rFonts w:ascii="HG丸ｺﾞｼｯｸM-PRO" w:eastAsia="HG丸ｺﾞｼｯｸM-PRO" w:hint="eastAsia"/>
          <w:bCs/>
          <w:sz w:val="22"/>
        </w:rPr>
        <w:t>なお、提出は任意となります。</w:t>
      </w:r>
    </w:p>
    <w:p w14:paraId="22B388E7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46E36481" w14:textId="77E3077B" w:rsidR="00C76B8F" w:rsidRPr="007F31BA" w:rsidRDefault="00C76B8F" w:rsidP="00C76B8F">
      <w:pPr>
        <w:numPr>
          <w:ilvl w:val="0"/>
          <w:numId w:val="12"/>
        </w:numPr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本申込書の記載事項については、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への利用に係る手続きにおいて使用するものであり、申込者の承諾なくして公開することはありません。</w:t>
      </w:r>
    </w:p>
    <w:p w14:paraId="1C939104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  <w:szCs w:val="21"/>
        </w:rPr>
      </w:pPr>
    </w:p>
    <w:p w14:paraId="642F0C5C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＜提出方法＞</w:t>
      </w:r>
    </w:p>
    <w:p w14:paraId="7BFA1151" w14:textId="25713ED9" w:rsidR="00C76B8F" w:rsidRPr="00864B9D" w:rsidRDefault="00C76B8F" w:rsidP="00864B9D">
      <w:pPr>
        <w:ind w:firstLineChars="100" w:firstLine="220"/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本申込書・その他必要書類を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令和</w:t>
      </w:r>
      <w:r w:rsidR="00864B9D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3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年</w:t>
      </w:r>
      <w:r w:rsidR="00864B9D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9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月</w:t>
      </w:r>
      <w:r w:rsidR="00864B9D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30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日（</w:t>
      </w:r>
      <w:r w:rsidR="00864B9D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木曜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）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までに以下の住所に郵送・持参もしくはメールアドレスにご提出ください。</w:t>
      </w:r>
    </w:p>
    <w:p w14:paraId="43773FD8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【郵送・持参の場合】</w:t>
      </w:r>
    </w:p>
    <w:p w14:paraId="50D91F3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〒207－8515 東京都東大和市桜が丘2-137-5 東大和寮3階 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</w:p>
    <w:p w14:paraId="348EF0A6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「アクセラレーターコース」公募担当者あて</w:t>
      </w:r>
    </w:p>
    <w:p w14:paraId="6AB2D337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【電子メールの場合】</w:t>
      </w:r>
    </w:p>
    <w:p w14:paraId="695DC6AF" w14:textId="77777777" w:rsidR="00C76B8F" w:rsidRPr="005653D4" w:rsidRDefault="005E3C64" w:rsidP="00C76B8F">
      <w:pPr>
        <w:ind w:firstLineChars="100" w:firstLine="210"/>
        <w:rPr>
          <w:rFonts w:ascii="HG丸ｺﾞｼｯｸM-PRO" w:eastAsia="HG丸ｺﾞｼｯｸM-PRO"/>
          <w:bCs/>
          <w:sz w:val="22"/>
          <w:szCs w:val="21"/>
        </w:rPr>
      </w:pPr>
      <w:hyperlink r:id="rId8" w:history="1">
        <w:r w:rsidR="00C76B8F" w:rsidRPr="005653D4">
          <w:rPr>
            <w:rStyle w:val="ab"/>
            <w:rFonts w:ascii="HG丸ｺﾞｼｯｸM-PRO" w:eastAsia="HG丸ｺﾞｼｯｸM-PRO" w:hint="eastAsia"/>
            <w:bCs/>
            <w:sz w:val="22"/>
            <w:szCs w:val="21"/>
          </w:rPr>
          <w:t>businest@smrj.go.jp</w:t>
        </w:r>
      </w:hyperlink>
      <w:r w:rsidR="00C76B8F"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</w:t>
      </w:r>
    </w:p>
    <w:p w14:paraId="4D9C2262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</w:p>
    <w:p w14:paraId="79DFD84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申込書・その他必要書類に関しては、すべてPDFでご提出ください。</w:t>
      </w:r>
    </w:p>
    <w:p w14:paraId="1B78EAFF" w14:textId="56086C51" w:rsidR="00C76B8F" w:rsidRPr="003F37BB" w:rsidRDefault="00C76B8F" w:rsidP="003F37BB">
      <w:pPr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</w:p>
    <w:p w14:paraId="08DBEBF7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データサイズは</w:t>
      </w:r>
      <w:r w:rsidRPr="005653D4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最大7MB。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メールを受信できないものに関しては、無効となりますので、メーラーの配信確認機能などを適宜ご活用ください。</w:t>
      </w:r>
    </w:p>
    <w:p w14:paraId="77F8267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本コースに採択された方に関しては原本の提出が必要になりますので、電子メールによる提出の場合も、必ず原本の保管をお願いいたします。</w:t>
      </w:r>
    </w:p>
    <w:p w14:paraId="05E884DE" w14:textId="3A23983B" w:rsidR="00C76B8F" w:rsidRPr="005653D4" w:rsidRDefault="00C76B8F" w:rsidP="00C76B8F">
      <w:pPr>
        <w:pStyle w:val="a3"/>
        <w:ind w:leftChars="0" w:left="502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なお、「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利用規約」、「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アクセラレーターコース利用細則」、「第</w:t>
      </w:r>
      <w:r w:rsidR="00864B9D">
        <w:rPr>
          <w:rFonts w:ascii="HG丸ｺﾞｼｯｸM-PRO" w:eastAsia="HG丸ｺﾞｼｯｸM-PRO" w:hint="eastAsia"/>
          <w:bCs/>
          <w:sz w:val="22"/>
          <w:szCs w:val="21"/>
        </w:rPr>
        <w:t>８期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アクセラレーターコース募集要項」を必ずご確認の上、お申込みください。</w:t>
      </w:r>
    </w:p>
    <w:p w14:paraId="7D62171C" w14:textId="23D1E3C4" w:rsidR="00E54088" w:rsidRPr="00C76B8F" w:rsidRDefault="00E54088" w:rsidP="00C76B8F">
      <w:pPr>
        <w:widowControl/>
        <w:jc w:val="left"/>
        <w:rPr>
          <w:rFonts w:ascii="Arial" w:eastAsia="HG丸ｺﾞｼｯｸM-PRO" w:hAnsi="Arial"/>
          <w:color w:val="000000" w:themeColor="text1"/>
          <w:sz w:val="32"/>
          <w:szCs w:val="32"/>
        </w:rPr>
      </w:pPr>
    </w:p>
    <w:p w14:paraId="371D886E" w14:textId="77777777" w:rsidR="00FD2F9A" w:rsidRDefault="00FD2F9A" w:rsidP="00C76B8F">
      <w:pPr>
        <w:ind w:right="240"/>
        <w:jc w:val="right"/>
        <w:rPr>
          <w:rFonts w:ascii="HG丸ｺﾞｼｯｸM-PRO" w:eastAsia="HG丸ｺﾞｼｯｸM-PRO"/>
          <w:bCs/>
          <w:sz w:val="24"/>
        </w:rPr>
        <w:sectPr w:rsidR="00FD2F9A" w:rsidSect="001F1C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2D9EBD0" w14:textId="73828C85" w:rsidR="002249C6" w:rsidRPr="0065607F" w:rsidRDefault="00870D37" w:rsidP="002249C6">
      <w:pPr>
        <w:jc w:val="right"/>
        <w:rPr>
          <w:rFonts w:ascii="HG丸ｺﾞｼｯｸM-PRO" w:eastAsia="HG丸ｺﾞｼｯｸM-PRO"/>
          <w:bCs/>
          <w:sz w:val="22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lastRenderedPageBreak/>
        <w:t xml:space="preserve">　　　　　　　　　　　　　　　　　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2249C6" w:rsidRPr="0065607F">
        <w:rPr>
          <w:rFonts w:ascii="HG丸ｺﾞｼｯｸM-PRO" w:eastAsia="HG丸ｺﾞｼｯｸM-PRO" w:hint="eastAsia"/>
          <w:bCs/>
          <w:sz w:val="22"/>
        </w:rPr>
        <w:t>令和　　年　　月　　日</w:t>
      </w:r>
    </w:p>
    <w:p w14:paraId="1D383E91" w14:textId="77777777" w:rsidR="002249C6" w:rsidRPr="0065607F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11C4F667" w14:textId="77777777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独立行政法人中小企業基盤整備機構 </w:t>
      </w:r>
    </w:p>
    <w:p w14:paraId="4C2D89F6" w14:textId="77777777" w:rsidR="002249C6" w:rsidRPr="0065607F" w:rsidRDefault="002249C6" w:rsidP="002249C6">
      <w:pPr>
        <w:ind w:firstLineChars="200" w:firstLine="44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関東本部 中小企業大学校東京校</w:t>
      </w:r>
    </w:p>
    <w:p w14:paraId="0A127338" w14:textId="3EB9A5D0" w:rsidR="002249C6" w:rsidRPr="0065607F" w:rsidRDefault="002249C6" w:rsidP="002249C6">
      <w:pPr>
        <w:ind w:firstLineChars="300" w:firstLine="66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校長　</w:t>
      </w:r>
      <w:r w:rsidR="00864B9D">
        <w:rPr>
          <w:rFonts w:ascii="HG丸ｺﾞｼｯｸM-PRO" w:eastAsia="HG丸ｺﾞｼｯｸM-PRO" w:hint="eastAsia"/>
          <w:bCs/>
          <w:sz w:val="22"/>
        </w:rPr>
        <w:t>仁科　隆久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様</w:t>
      </w:r>
    </w:p>
    <w:p w14:paraId="00DADE73" w14:textId="77777777" w:rsidR="002249C6" w:rsidRPr="001B12BD" w:rsidRDefault="002249C6" w:rsidP="002249C6">
      <w:pPr>
        <w:wordWrap w:val="0"/>
        <w:ind w:right="960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　　　　　　　　　　　　</w:t>
      </w:r>
    </w:p>
    <w:p w14:paraId="1A02978D" w14:textId="77777777" w:rsidR="001B12BD" w:rsidRPr="001B12BD" w:rsidRDefault="001B12BD" w:rsidP="001B12BD">
      <w:pPr>
        <w:wordWrap w:val="0"/>
        <w:spacing w:line="360" w:lineRule="auto"/>
        <w:ind w:firstLineChars="100" w:firstLine="22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</w:rPr>
        <w:t xml:space="preserve">法人名　　：　　　　　　　　　　　　　　　</w:t>
      </w:r>
    </w:p>
    <w:p w14:paraId="497C784E" w14:textId="75AE330A" w:rsidR="002249C6" w:rsidRPr="001B12BD" w:rsidRDefault="001B12BD" w:rsidP="003F37BB">
      <w:pPr>
        <w:wordWrap w:val="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  <w:u w:val="single"/>
        </w:rPr>
        <w:t xml:space="preserve">代表者氏名：　　　　　　　　　　　　　　</w:t>
      </w:r>
      <w:r w:rsidR="003F37BB">
        <w:rPr>
          <w:rFonts w:ascii="HG丸ｺﾞｼｯｸM-PRO" w:eastAsia="HG丸ｺﾞｼｯｸM-PRO" w:hint="eastAsia"/>
          <w:bCs/>
          <w:sz w:val="22"/>
          <w:u w:val="single"/>
        </w:rPr>
        <w:t xml:space="preserve">　</w:t>
      </w:r>
    </w:p>
    <w:p w14:paraId="47202027" w14:textId="77777777" w:rsidR="002249C6" w:rsidRPr="001B12BD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367E4D83" w14:textId="0E8C529D" w:rsidR="002249C6" w:rsidRPr="0065607F" w:rsidRDefault="002249C6" w:rsidP="002249C6">
      <w:pPr>
        <w:jc w:val="center"/>
        <w:rPr>
          <w:rFonts w:ascii="HG丸ｺﾞｼｯｸM-PRO" w:eastAsia="HG丸ｺﾞｼｯｸM-PRO"/>
          <w:b/>
          <w:sz w:val="22"/>
        </w:rPr>
      </w:pPr>
      <w:bookmarkStart w:id="0" w:name="_Hlk6742881"/>
      <w:r w:rsidRPr="0065607F">
        <w:rPr>
          <w:rFonts w:ascii="HG丸ｺﾞｼｯｸM-PRO" w:eastAsia="HG丸ｺﾞｼｯｸM-PRO" w:hint="eastAsia"/>
          <w:b/>
          <w:sz w:val="22"/>
        </w:rPr>
        <w:t>第</w:t>
      </w:r>
      <w:r w:rsidR="00864B9D">
        <w:rPr>
          <w:rFonts w:ascii="HG丸ｺﾞｼｯｸM-PRO" w:eastAsia="HG丸ｺﾞｼｯｸM-PRO" w:hint="eastAsia"/>
          <w:b/>
          <w:sz w:val="22"/>
        </w:rPr>
        <w:t>８期</w:t>
      </w:r>
      <w:proofErr w:type="spellStart"/>
      <w:r w:rsidRPr="0065607F">
        <w:rPr>
          <w:rFonts w:ascii="HG丸ｺﾞｼｯｸM-PRO" w:eastAsia="HG丸ｺﾞｼｯｸM-PRO" w:hint="eastAsia"/>
          <w:b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/>
          <w:sz w:val="22"/>
        </w:rPr>
        <w:t>「アクセラレーターコース」利用申込書</w:t>
      </w:r>
      <w:bookmarkEnd w:id="0"/>
      <w:r w:rsidRPr="0065607F">
        <w:rPr>
          <w:rFonts w:ascii="HG丸ｺﾞｼｯｸM-PRO" w:eastAsia="HG丸ｺﾞｼｯｸM-PRO" w:hint="eastAsia"/>
          <w:b/>
          <w:sz w:val="22"/>
        </w:rPr>
        <w:t>（法人用）</w:t>
      </w:r>
    </w:p>
    <w:p w14:paraId="428B9901" w14:textId="30F34AD2" w:rsidR="002249C6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8A2F1D" w14:textId="77777777" w:rsidR="001B12BD" w:rsidRPr="0065607F" w:rsidRDefault="001B12BD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79997A" w14:textId="59285A85" w:rsidR="002249C6" w:rsidRPr="0065607F" w:rsidRDefault="00CF5BCA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第</w:t>
      </w:r>
      <w:r w:rsidR="00864B9D">
        <w:rPr>
          <w:rFonts w:ascii="HG丸ｺﾞｼｯｸM-PRO" w:eastAsia="HG丸ｺﾞｼｯｸM-PRO" w:hint="eastAsia"/>
          <w:bCs/>
          <w:sz w:val="22"/>
        </w:rPr>
        <w:t>８期</w:t>
      </w:r>
      <w:proofErr w:type="spellStart"/>
      <w:r w:rsidR="002249C6"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="002249C6" w:rsidRPr="0065607F">
        <w:rPr>
          <w:rFonts w:ascii="HG丸ｺﾞｼｯｸM-PRO" w:eastAsia="HG丸ｺﾞｼｯｸM-PRO" w:hint="eastAsia"/>
          <w:bCs/>
          <w:sz w:val="22"/>
        </w:rPr>
        <w:t>「アクセラレーターコース」に様式第1・2号のとおり申し込みます。</w:t>
      </w:r>
    </w:p>
    <w:p w14:paraId="54019631" w14:textId="5BE3E1D2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なお、利用にあたっては、</w:t>
      </w:r>
      <w:proofErr w:type="spellStart"/>
      <w:r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Cs/>
          <w:sz w:val="22"/>
        </w:rPr>
        <w:t>利用規約、</w:t>
      </w:r>
      <w:proofErr w:type="spellStart"/>
      <w:r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Cs/>
          <w:sz w:val="22"/>
        </w:rPr>
        <w:t>「アクセラレーターコース」利用細則、及びその他機構が定める事項を遵守することをお約束します。</w:t>
      </w:r>
    </w:p>
    <w:p w14:paraId="50FF394E" w14:textId="6A463488" w:rsidR="0065607F" w:rsidRPr="0065607F" w:rsidRDefault="0065607F" w:rsidP="0065607F">
      <w:pPr>
        <w:jc w:val="left"/>
        <w:rPr>
          <w:rFonts w:ascii="HG丸ｺﾞｼｯｸM-PRO" w:eastAsia="HG丸ｺﾞｼｯｸM-PRO"/>
          <w:bCs/>
          <w:sz w:val="22"/>
        </w:rPr>
      </w:pPr>
    </w:p>
    <w:p w14:paraId="7C24A3BA" w14:textId="0E555F6D" w:rsidR="0065607F" w:rsidRPr="0065607F" w:rsidRDefault="0065607F" w:rsidP="0065607F">
      <w:pPr>
        <w:pStyle w:val="a3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65607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申込者・チーム情報</w:t>
      </w:r>
      <w:r w:rsidRPr="0065607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04"/>
        <w:gridCol w:w="1347"/>
        <w:gridCol w:w="5522"/>
      </w:tblGrid>
      <w:tr w:rsidR="0065607F" w:rsidRPr="0065607F" w14:paraId="7173FBED" w14:textId="77777777" w:rsidTr="0065607F">
        <w:tc>
          <w:tcPr>
            <w:tcW w:w="2551" w:type="dxa"/>
            <w:gridSpan w:val="2"/>
            <w:vAlign w:val="center"/>
          </w:tcPr>
          <w:p w14:paraId="6EE29F8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5522" w:type="dxa"/>
            <w:vAlign w:val="center"/>
          </w:tcPr>
          <w:p w14:paraId="070F4FC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6A229A8A" w14:textId="77777777" w:rsidTr="0065607F">
        <w:tc>
          <w:tcPr>
            <w:tcW w:w="2551" w:type="dxa"/>
            <w:gridSpan w:val="2"/>
            <w:vAlign w:val="center"/>
          </w:tcPr>
          <w:p w14:paraId="09949841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法人住所</w:t>
            </w:r>
          </w:p>
        </w:tc>
        <w:tc>
          <w:tcPr>
            <w:tcW w:w="5522" w:type="dxa"/>
            <w:vAlign w:val="center"/>
          </w:tcPr>
          <w:p w14:paraId="3A74A018" w14:textId="77777777" w:rsidR="00E35466" w:rsidRPr="0065607F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24A1B17C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091A8D1" w14:textId="77777777" w:rsidTr="0065607F">
        <w:tc>
          <w:tcPr>
            <w:tcW w:w="2551" w:type="dxa"/>
            <w:gridSpan w:val="2"/>
            <w:vAlign w:val="center"/>
          </w:tcPr>
          <w:p w14:paraId="3CC797C2" w14:textId="4A4E4479" w:rsidR="0065607F" w:rsidRPr="0065607F" w:rsidRDefault="0065607F" w:rsidP="00656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ホームページ（URL）</w:t>
            </w:r>
          </w:p>
        </w:tc>
        <w:tc>
          <w:tcPr>
            <w:tcW w:w="5522" w:type="dxa"/>
            <w:vAlign w:val="center"/>
          </w:tcPr>
          <w:p w14:paraId="5015D4CD" w14:textId="27E3D07D" w:rsidR="00C57405" w:rsidRPr="0065607F" w:rsidRDefault="00C57405" w:rsidP="001B12B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60206C0B" w14:textId="77777777" w:rsidTr="0065607F">
        <w:tc>
          <w:tcPr>
            <w:tcW w:w="1204" w:type="dxa"/>
            <w:vMerge w:val="restart"/>
            <w:vAlign w:val="center"/>
          </w:tcPr>
          <w:p w14:paraId="1F064CC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1347" w:type="dxa"/>
            <w:vAlign w:val="center"/>
          </w:tcPr>
          <w:p w14:paraId="4FBCCCC1" w14:textId="633700C9" w:rsidR="0065607F" w:rsidRPr="0065607F" w:rsidRDefault="00F63687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522" w:type="dxa"/>
            <w:vAlign w:val="center"/>
          </w:tcPr>
          <w:p w14:paraId="1907ED1F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EF444F4" w14:textId="77777777" w:rsidTr="0065607F">
        <w:tc>
          <w:tcPr>
            <w:tcW w:w="1204" w:type="dxa"/>
            <w:vMerge/>
            <w:vAlign w:val="center"/>
          </w:tcPr>
          <w:p w14:paraId="56DDBB2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361F39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2FCA4CE2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511A3F4E" w14:textId="77777777" w:rsidTr="0065607F">
        <w:tc>
          <w:tcPr>
            <w:tcW w:w="1204" w:type="dxa"/>
            <w:vMerge/>
            <w:vAlign w:val="center"/>
          </w:tcPr>
          <w:p w14:paraId="7C06301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46FA81E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5522" w:type="dxa"/>
            <w:vAlign w:val="center"/>
          </w:tcPr>
          <w:p w14:paraId="1A913E93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65607F" w:rsidRPr="0065607F" w14:paraId="004C22A5" w14:textId="77777777" w:rsidTr="0065607F">
        <w:tc>
          <w:tcPr>
            <w:tcW w:w="1204" w:type="dxa"/>
            <w:vMerge/>
            <w:vAlign w:val="center"/>
          </w:tcPr>
          <w:p w14:paraId="76FB6C1F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266FEAD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5522" w:type="dxa"/>
            <w:vAlign w:val="center"/>
          </w:tcPr>
          <w:p w14:paraId="2E90B3BD" w14:textId="77D4161F" w:rsidR="0065607F" w:rsidRPr="0065607F" w:rsidRDefault="001B12BD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男　／　女</w:t>
            </w:r>
          </w:p>
        </w:tc>
      </w:tr>
      <w:tr w:rsidR="0065607F" w:rsidRPr="0065607F" w14:paraId="223EB316" w14:textId="77777777" w:rsidTr="0065607F">
        <w:tc>
          <w:tcPr>
            <w:tcW w:w="1204" w:type="dxa"/>
            <w:vMerge/>
            <w:vAlign w:val="center"/>
          </w:tcPr>
          <w:p w14:paraId="03D9C44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44B6AFA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522" w:type="dxa"/>
          </w:tcPr>
          <w:p w14:paraId="6C53CDD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18FC4DB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1302917B" w14:textId="77777777" w:rsidTr="0065607F">
        <w:tc>
          <w:tcPr>
            <w:tcW w:w="2551" w:type="dxa"/>
            <w:gridSpan w:val="2"/>
            <w:vAlign w:val="center"/>
          </w:tcPr>
          <w:p w14:paraId="5A6916A7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5522" w:type="dxa"/>
            <w:vAlign w:val="center"/>
          </w:tcPr>
          <w:p w14:paraId="0C96DF56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252F85E4" w14:textId="77777777" w:rsidTr="0065607F">
        <w:tc>
          <w:tcPr>
            <w:tcW w:w="2551" w:type="dxa"/>
            <w:gridSpan w:val="2"/>
            <w:vAlign w:val="center"/>
          </w:tcPr>
          <w:p w14:paraId="6493C7B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1462965F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49DA4408" w14:textId="77777777" w:rsidTr="0065607F">
        <w:tc>
          <w:tcPr>
            <w:tcW w:w="2551" w:type="dxa"/>
            <w:gridSpan w:val="2"/>
            <w:vAlign w:val="center"/>
          </w:tcPr>
          <w:p w14:paraId="2B304B54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3DA6FA39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38B1710D" w14:textId="77777777" w:rsidTr="0065607F">
        <w:tc>
          <w:tcPr>
            <w:tcW w:w="2551" w:type="dxa"/>
            <w:gridSpan w:val="2"/>
            <w:vAlign w:val="center"/>
          </w:tcPr>
          <w:p w14:paraId="5570D340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/>
                <w:sz w:val="22"/>
              </w:rPr>
              <w:t>代表者略歴</w:t>
            </w:r>
          </w:p>
          <w:p w14:paraId="6465311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191A10D6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04996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C737B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47F06F5A" w14:textId="77777777" w:rsidTr="0065607F">
        <w:trPr>
          <w:trHeight w:val="665"/>
        </w:trPr>
        <w:tc>
          <w:tcPr>
            <w:tcW w:w="2551" w:type="dxa"/>
            <w:gridSpan w:val="2"/>
            <w:vAlign w:val="center"/>
          </w:tcPr>
          <w:p w14:paraId="0A4AC61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5607F">
              <w:rPr>
                <w:rFonts w:ascii="Arial" w:eastAsia="HG丸ｺﾞｼｯｸM-PRO" w:hAnsi="Arial" w:hint="eastAsia"/>
                <w:color w:val="000000" w:themeColor="text1"/>
                <w:sz w:val="22"/>
              </w:rPr>
              <w:t>担当責任</w:t>
            </w:r>
            <w:r w:rsidRPr="0065607F">
              <w:rPr>
                <w:rFonts w:ascii="Arial" w:eastAsia="HG丸ｺﾞｼｯｸM-PRO" w:hAnsi="Arial"/>
                <w:color w:val="000000" w:themeColor="text1"/>
                <w:sz w:val="22"/>
              </w:rPr>
              <w:t>者</w:t>
            </w:r>
            <w:r w:rsidRPr="0065607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の略歴</w:t>
            </w:r>
          </w:p>
          <w:p w14:paraId="719DDC9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3BCA86C5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63A10131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32B7958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37AABA08" w14:textId="0BEA0122" w:rsidR="007F31BA" w:rsidRDefault="007F31BA" w:rsidP="007F31BA">
      <w:pPr>
        <w:widowControl/>
        <w:jc w:val="left"/>
        <w:rPr>
          <w:rFonts w:ascii="Arial" w:eastAsia="HG丸ｺﾞｼｯｸM-PRO" w:hAnsi="Arial"/>
          <w:sz w:val="22"/>
        </w:rPr>
      </w:pPr>
    </w:p>
    <w:p w14:paraId="2B3A1BB7" w14:textId="77777777" w:rsidR="007F31BA" w:rsidRDefault="007F31BA">
      <w:pPr>
        <w:widowControl/>
        <w:jc w:val="left"/>
        <w:rPr>
          <w:rFonts w:ascii="Arial" w:eastAsia="HG丸ｺﾞｼｯｸM-PRO" w:hAnsi="Arial"/>
          <w:sz w:val="22"/>
        </w:rPr>
      </w:pPr>
      <w:r>
        <w:rPr>
          <w:rFonts w:ascii="Arial" w:eastAsia="HG丸ｺﾞｼｯｸM-PRO" w:hAnsi="Arial"/>
          <w:sz w:val="22"/>
        </w:rPr>
        <w:br w:type="page"/>
      </w:r>
    </w:p>
    <w:p w14:paraId="749BA28C" w14:textId="671068C2" w:rsidR="00E35466" w:rsidRPr="005653D4" w:rsidRDefault="00E35466" w:rsidP="00E3546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2</w:t>
      </w:r>
      <w:r>
        <w:rPr>
          <w:rFonts w:ascii="HG丸ｺﾞｼｯｸM-PRO" w:eastAsia="HG丸ｺﾞｼｯｸM-PRO" w:hAnsi="HG丸ｺﾞｼｯｸM-PRO"/>
          <w:sz w:val="22"/>
        </w:rPr>
        <w:t xml:space="preserve">. </w:t>
      </w:r>
      <w:r w:rsidRPr="005653D4">
        <w:rPr>
          <w:rFonts w:ascii="HG丸ｺﾞｼｯｸM-PRO" w:eastAsia="HG丸ｺﾞｼｯｸM-PRO" w:hAnsi="HG丸ｺﾞｼｯｸM-PRO" w:hint="eastAsia"/>
          <w:sz w:val="22"/>
        </w:rPr>
        <w:t>確認事項（</w:t>
      </w:r>
      <w:r w:rsidR="00BE3A84" w:rsidRPr="005653D4">
        <w:rPr>
          <w:rFonts w:ascii="HG丸ｺﾞｼｯｸM-PRO" w:eastAsia="HG丸ｺﾞｼｯｸM-PRO" w:hAnsi="HG丸ｺﾞｼｯｸM-PRO" w:hint="eastAsia"/>
          <w:sz w:val="22"/>
        </w:rPr>
        <w:t>該当する項目</w:t>
      </w:r>
      <w:r w:rsidR="00BE3A84">
        <w:rPr>
          <w:rFonts w:ascii="HG丸ｺﾞｼｯｸM-PRO" w:eastAsia="HG丸ｺﾞｼｯｸM-PRO" w:hAnsi="HG丸ｺﾞｼｯｸM-PRO" w:hint="eastAsia"/>
          <w:sz w:val="22"/>
        </w:rPr>
        <w:t>の□</w:t>
      </w:r>
      <w:r w:rsidR="00BE3A84">
        <w:rPr>
          <w:rFonts w:ascii="Segoe UI Emoji" w:eastAsia="HG丸ｺﾞｼｯｸM-PRO" w:hAnsi="Segoe UI Emoji" w:cs="Segoe UI Emoji" w:hint="eastAsia"/>
          <w:sz w:val="22"/>
        </w:rPr>
        <w:t>を■</w:t>
      </w:r>
      <w:r w:rsidR="00BE3A84">
        <w:rPr>
          <w:rFonts w:ascii="HG丸ｺﾞｼｯｸM-PRO" w:eastAsia="HG丸ｺﾞｼｯｸM-PRO" w:hAnsi="HG丸ｺﾞｼｯｸM-PRO" w:hint="eastAsia"/>
          <w:sz w:val="22"/>
        </w:rPr>
        <w:t>に変更し、チェックしてください。</w:t>
      </w:r>
      <w:r w:rsidRPr="005653D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B7BEA9" w14:textId="77777777" w:rsidR="00E35466" w:rsidRPr="005653D4" w:rsidRDefault="00E35466" w:rsidP="00E35466">
      <w:pPr>
        <w:pStyle w:val="a3"/>
        <w:ind w:leftChars="0" w:left="785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E35466" w:rsidRPr="005653D4" w14:paraId="7A472581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511A1F27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確認１</w:t>
            </w:r>
          </w:p>
        </w:tc>
        <w:tc>
          <w:tcPr>
            <w:tcW w:w="8221" w:type="dxa"/>
          </w:tcPr>
          <w:p w14:paraId="7229F920" w14:textId="7477E282" w:rsidR="00E35466" w:rsidRP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hint="eastAsia"/>
                <w:sz w:val="22"/>
              </w:rPr>
              <w:t>＜スタートアップ企業の方＞</w:t>
            </w:r>
          </w:p>
          <w:p w14:paraId="4F473849" w14:textId="35BE35BB" w:rsidR="00E35466" w:rsidRPr="005653D4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E35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既に創業している（事業を始めて３年以内）　</w:t>
            </w:r>
          </w:p>
        </w:tc>
      </w:tr>
      <w:tr w:rsidR="00E35466" w:rsidRPr="005653D4" w14:paraId="431DB54E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1676AFAA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確認２</w:t>
            </w:r>
          </w:p>
        </w:tc>
        <w:tc>
          <w:tcPr>
            <w:tcW w:w="8221" w:type="dxa"/>
            <w:vAlign w:val="center"/>
          </w:tcPr>
          <w:p w14:paraId="623DD284" w14:textId="77777777" w:rsid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事業計画書をお持ちですか。</w:t>
            </w:r>
            <w:r w:rsidRPr="005653D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お持ちの方はご提出をお願いいたします。</w:t>
            </w:r>
          </w:p>
          <w:p w14:paraId="78C1EFE9" w14:textId="3C329AC9" w:rsidR="00E35466" w:rsidRPr="00816D6B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6AE6538D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5C14E52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確認３</w:t>
            </w:r>
          </w:p>
        </w:tc>
        <w:tc>
          <w:tcPr>
            <w:tcW w:w="8221" w:type="dxa"/>
          </w:tcPr>
          <w:p w14:paraId="24F90FEC" w14:textId="77777777" w:rsidR="00E35466" w:rsidRPr="00E35466" w:rsidRDefault="00E35466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中小企業基本法（昭和38年法律第154号）第２条第１項に規定する中小企業者に該当し、かつ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>以下のいずれにも</w:t>
            </w:r>
            <w:r w:rsidRPr="001E6360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0000"/>
                <w:sz w:val="22"/>
                <w:u w:val="single"/>
              </w:rPr>
              <w:t>該当しない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 xml:space="preserve">ことで間違いありませんか。 </w:t>
            </w:r>
          </w:p>
          <w:p w14:paraId="0E401430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一つの大企業（中小企業者以外の者）が発行済み株式総数又は出資総額の２分の１以上を単独に所有又は出資している。</w:t>
            </w:r>
          </w:p>
          <w:p w14:paraId="7F72FE02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複数の大企業が発行済み株式総数又は出資総額の３分の２以上を所有又は出資している。</w:t>
            </w:r>
          </w:p>
          <w:p w14:paraId="40DFB01B" w14:textId="3F12BC69" w:rsidR="00E35466" w:rsidRP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役員の半数以上を大企業の役員又は職員が兼務している。</w:t>
            </w:r>
          </w:p>
          <w:p w14:paraId="42E51F15" w14:textId="1871117F" w:rsidR="00E35466" w:rsidRPr="005653D4" w:rsidRDefault="00DC0620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081F9964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7C04AF7" w14:textId="4580261B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221" w:type="dxa"/>
          </w:tcPr>
          <w:p w14:paraId="724F90AB" w14:textId="77777777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募集対象領域に当てはまるものをご回答ください。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716DE741" w14:textId="542319C8" w:rsidR="00E35466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AC138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中小企業や地域課題解決</w:t>
            </w:r>
            <w:r w:rsidR="00D36ED1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に寄与するプラットフォーム</w:t>
            </w:r>
          </w:p>
          <w:p w14:paraId="5708CFFA" w14:textId="3B2E6371" w:rsidR="00E35466" w:rsidRPr="00AC1384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AC1384">
              <w:rPr>
                <w:rFonts w:ascii="HG丸ｺﾞｼｯｸM-PRO" w:eastAsia="HG丸ｺﾞｼｯｸM-PRO" w:hAnsi="HG丸ｺﾞｼｯｸM-PRO" w:hint="eastAsia"/>
                <w:sz w:val="22"/>
              </w:rPr>
              <w:t>テクノロジーを活用したプロダクトやサービス</w:t>
            </w:r>
          </w:p>
        </w:tc>
      </w:tr>
      <w:tr w:rsidR="00E35466" w:rsidRPr="005653D4" w14:paraId="19DB7E95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212029C8" w14:textId="7C907AD7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221" w:type="dxa"/>
          </w:tcPr>
          <w:p w14:paraId="69EFA450" w14:textId="745F4A7F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本コースでのゴール設定（</w:t>
            </w:r>
            <w:r w:rsidR="00D36E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ヶ月後の姿）をご回答ください。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297F75EB" w14:textId="62FE8456" w:rsidR="00E35466" w:rsidRPr="00816D6B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="001441A0"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サービス</w:t>
            </w:r>
            <w:r w:rsidR="001441A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・プロダクトリリース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資金調達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顧客獲得</w:t>
            </w:r>
          </w:p>
        </w:tc>
      </w:tr>
    </w:tbl>
    <w:p w14:paraId="1493D52D" w14:textId="77777777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665D7EC" w14:textId="77777777" w:rsidR="00E35466" w:rsidRPr="005653D4" w:rsidRDefault="00E35466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653D4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5653D4">
        <w:rPr>
          <w:rFonts w:ascii="HG丸ｺﾞｼｯｸM-PRO" w:eastAsia="HG丸ｺﾞｼｯｸM-PRO" w:hAnsi="HG丸ｺﾞｼｯｸM-PRO"/>
          <w:b/>
          <w:sz w:val="22"/>
        </w:rPr>
        <w:t>記入にあたっての注意事項</w:t>
      </w:r>
      <w:r w:rsidRPr="005653D4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0C193189" w14:textId="7163F963" w:rsidR="00E35466" w:rsidRPr="005653D4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一部を除き、アピールしたいポイントを踏まえ、わかりやすく、端的にお答えください</w:t>
      </w:r>
      <w:r w:rsidRPr="005653D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D8DFC1B" w14:textId="77777777" w:rsidR="00E35466" w:rsidRPr="00AB7568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各質問に記入欄を設けていますが、記入欄内にまとめる必要はありません。必要に応じて拡張・縮小してください。</w:t>
      </w:r>
    </w:p>
    <w:p w14:paraId="0B0D7F83" w14:textId="77777777" w:rsidR="00E35466" w:rsidRPr="005653D4" w:rsidRDefault="00E3546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FE1870E" w14:textId="77777777" w:rsidR="00E35466" w:rsidRPr="005653D4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本コースへの応募動機と本コースに期待しているリソースを</w:t>
      </w:r>
      <w:r w:rsidRPr="005653D4">
        <w:rPr>
          <w:rFonts w:ascii="HG丸ｺﾞｼｯｸM-PRO" w:eastAsia="HG丸ｺﾞｼｯｸM-PRO" w:hAnsi="HG丸ｺﾞｼｯｸM-PRO"/>
          <w:color w:val="000000" w:themeColor="text1"/>
          <w:sz w:val="22"/>
        </w:rPr>
        <w:t>300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字以内でお答えください（例：メンター、スポンサー、支援機関等）。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5653D4" w14:paraId="71B6DE1A" w14:textId="77777777" w:rsidTr="00B126B4">
        <w:tc>
          <w:tcPr>
            <w:tcW w:w="10035" w:type="dxa"/>
          </w:tcPr>
          <w:p w14:paraId="2A06DBFC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432195A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103847C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2EFE6D61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5F81C876" w14:textId="23BC303C" w:rsidR="00E35466" w:rsidRPr="005653D4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上記「確認</w:t>
      </w:r>
      <w:r w:rsidR="007F31B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」にて回答いただいた、本コースでのゴール設定（</w:t>
      </w:r>
      <w:r w:rsidR="00D36ED1">
        <w:rPr>
          <w:rFonts w:ascii="HG丸ｺﾞｼｯｸM-PRO" w:eastAsia="HG丸ｺﾞｼｯｸM-PRO" w:hAnsi="HG丸ｺﾞｼｯｸM-PRO"/>
          <w:color w:val="000000" w:themeColor="text1"/>
          <w:sz w:val="22"/>
        </w:rPr>
        <w:t>4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ヶ月後の姿）について、具体的な内容をお答えください。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5653D4" w14:paraId="2C0B5B9F" w14:textId="77777777" w:rsidTr="00B126B4">
        <w:tc>
          <w:tcPr>
            <w:tcW w:w="10035" w:type="dxa"/>
          </w:tcPr>
          <w:p w14:paraId="10F436A1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54A1959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6BB5728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4AC69E2E" w14:textId="77777777" w:rsidR="00E35466" w:rsidRPr="005653D4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0AF2620" w14:textId="77777777" w:rsidR="00E35466" w:rsidRPr="005653D4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事業内容・テーマを</w:t>
      </w:r>
      <w:r w:rsidRPr="005653D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3</w:t>
      </w:r>
      <w:r w:rsidRPr="005653D4">
        <w:rPr>
          <w:rFonts w:ascii="HG丸ｺﾞｼｯｸM-PRO" w:eastAsia="HG丸ｺﾞｼｯｸM-PRO" w:hAnsi="HG丸ｺﾞｼｯｸM-PRO"/>
          <w:b/>
          <w:color w:val="FF0000"/>
          <w:sz w:val="22"/>
          <w:u w:val="single"/>
        </w:rPr>
        <w:t>0</w:t>
      </w:r>
      <w:r w:rsidRPr="005653D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文字程度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5653D4" w14:paraId="6FA0AE9C" w14:textId="77777777" w:rsidTr="00B126B4">
        <w:tc>
          <w:tcPr>
            <w:tcW w:w="9207" w:type="dxa"/>
          </w:tcPr>
          <w:p w14:paraId="1A56642E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F4E0848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7394B485" w14:textId="5092D7B0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ADE3706" w14:textId="77777777" w:rsidR="00E35466" w:rsidRPr="00C229A8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事業内容（商品・サービスの内容や特徴、顧客</w:t>
      </w:r>
      <w:r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ターゲット、今までの活動実績、今後の展開計画等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）を500字以内でお答えください。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C229A8" w14:paraId="02A2461D" w14:textId="77777777" w:rsidTr="00B126B4">
        <w:tc>
          <w:tcPr>
            <w:tcW w:w="10035" w:type="dxa"/>
          </w:tcPr>
          <w:p w14:paraId="380E1298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EEC2C1C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564EE50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C17391E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1F72DBC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6687E96" w14:textId="77777777" w:rsidR="00E35466" w:rsidRPr="006B23EC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1CD05E0" w14:textId="77777777" w:rsidR="00E35466" w:rsidRPr="00C229A8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事業を「今始めなければいけない理由」を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C229A8" w14:paraId="20F10453" w14:textId="77777777" w:rsidTr="00B126B4">
        <w:tc>
          <w:tcPr>
            <w:tcW w:w="10035" w:type="dxa"/>
          </w:tcPr>
          <w:p w14:paraId="016715DB" w14:textId="77777777" w:rsidR="00E35466" w:rsidRPr="00F94077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ABE1DDD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A8CA70B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593FA7E3" w14:textId="77777777" w:rsidR="00E35466" w:rsidRPr="00C229A8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A189118" w14:textId="77777777" w:rsidR="00E35466" w:rsidRPr="00C229A8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事業を「実現することができる理由」を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C229A8" w14:paraId="5C3F1B88" w14:textId="77777777" w:rsidTr="00B126B4">
        <w:tc>
          <w:tcPr>
            <w:tcW w:w="10035" w:type="dxa"/>
          </w:tcPr>
          <w:p w14:paraId="1B83398F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443F5E6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E3D2EF5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C1028E3" w14:textId="77777777" w:rsidR="00E35466" w:rsidRPr="00C229A8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2FD8FAB" w14:textId="77777777" w:rsidR="00E35466" w:rsidRPr="002769DF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他のアクセラレータープログラムやビジネスコンテストの利用実績・表彰実績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をお答えください。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35466" w:rsidRPr="00C229A8" w14:paraId="243AEA58" w14:textId="77777777" w:rsidTr="003E2C35">
        <w:tc>
          <w:tcPr>
            <w:tcW w:w="9213" w:type="dxa"/>
          </w:tcPr>
          <w:p w14:paraId="755AA9A1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22A84F1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221715F" w14:textId="29CEB9AF" w:rsidR="007F31BA" w:rsidRDefault="007F31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3A267EB" w14:textId="77777777" w:rsidR="00E35466" w:rsidRPr="00AB7568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674667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0. 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コースに参加するにあたっての意気込み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00字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程度でお書きください。</w:t>
      </w:r>
    </w:p>
    <w:bookmarkEnd w:id="1"/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35466" w:rsidRPr="00C229A8" w14:paraId="1317BF49" w14:textId="77777777" w:rsidTr="003E2C35">
        <w:tc>
          <w:tcPr>
            <w:tcW w:w="9213" w:type="dxa"/>
          </w:tcPr>
          <w:p w14:paraId="187991B8" w14:textId="77777777" w:rsidR="00E35466" w:rsidRPr="00AF1DFD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AD8072E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C982031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11211F0" w14:textId="77777777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2C4F97" w14:textId="77777777" w:rsidR="000F7474" w:rsidRPr="00AB7568" w:rsidRDefault="00E35466" w:rsidP="000F7474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746691"/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1. </w:t>
      </w:r>
      <w:bookmarkEnd w:id="2"/>
      <w:r w:rsidR="000F7474"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本コースの</w:t>
      </w:r>
      <w:r w:rsidR="000F7474" w:rsidRPr="00AB7568">
        <w:rPr>
          <w:rFonts w:ascii="HG丸ｺﾞｼｯｸM-PRO" w:eastAsia="HG丸ｺﾞｼｯｸM-PRO" w:hAnsi="HG丸ｺﾞｼｯｸM-PRO"/>
          <w:sz w:val="24"/>
          <w:szCs w:val="24"/>
        </w:rPr>
        <w:t>募集は、何をきっかけに知りましたか。</w:t>
      </w:r>
      <w:r w:rsidR="000F7474" w:rsidRPr="00CC7198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該当する項目の□を■に変更し、チェックしてください。</w:t>
      </w:r>
      <w:r w:rsidR="000F7474"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14:paraId="66F63FD3" w14:textId="77777777" w:rsidR="000F7474" w:rsidRPr="00630839" w:rsidRDefault="000F7474" w:rsidP="000F7474">
      <w:pPr>
        <w:pStyle w:val="a3"/>
        <w:ind w:leftChars="0" w:left="785"/>
        <w:rPr>
          <w:rFonts w:ascii="HG丸ｺﾞｼｯｸM-PRO" w:eastAsia="HG丸ｺﾞｼｯｸM-PRO" w:hAnsi="HG丸ｺﾞｼｯｸM-PRO"/>
          <w:sz w:val="24"/>
          <w:szCs w:val="24"/>
        </w:rPr>
      </w:pPr>
    </w:p>
    <w:p w14:paraId="0FFB780B" w14:textId="77777777" w:rsidR="000F7474" w:rsidRDefault="000F7474" w:rsidP="000F747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□ホームページ　　　□検索エンジン　　　　　□S</w:t>
      </w:r>
      <w:r>
        <w:rPr>
          <w:rFonts w:ascii="HG丸ｺﾞｼｯｸM-PRO" w:eastAsia="HG丸ｺﾞｼｯｸM-PRO" w:hAnsi="HG丸ｺﾞｼｯｸM-PRO"/>
          <w:sz w:val="24"/>
          <w:szCs w:val="24"/>
        </w:rPr>
        <w:t>NS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（F</w:t>
      </w:r>
      <w:r>
        <w:rPr>
          <w:rFonts w:ascii="HG丸ｺﾞｼｯｸM-PRO" w:eastAsia="HG丸ｺﾞｼｯｸM-PRO" w:hAnsi="HG丸ｺﾞｼｯｸM-PRO"/>
          <w:sz w:val="24"/>
          <w:szCs w:val="24"/>
        </w:rPr>
        <w:t>acebook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D38F12C" w14:textId="77777777" w:rsidR="000F7474" w:rsidRPr="00CD314C" w:rsidRDefault="000F7474" w:rsidP="000F747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□イベント　　　　　□知人からの紹介　　　　□その他</w:t>
      </w:r>
    </w:p>
    <w:p w14:paraId="17032F83" w14:textId="4C890125" w:rsidR="00B30BAB" w:rsidRPr="000F7474" w:rsidRDefault="00B30BAB" w:rsidP="000F7474">
      <w:pPr>
        <w:ind w:left="440" w:hangingChars="200" w:hanging="440"/>
        <w:rPr>
          <w:rFonts w:ascii="Arial" w:eastAsia="HG丸ｺﾞｼｯｸM-PRO" w:hAnsi="Arial"/>
          <w:color w:val="000000" w:themeColor="text1"/>
          <w:sz w:val="22"/>
        </w:rPr>
        <w:sectPr w:rsidR="00B30BAB" w:rsidRPr="000F7474" w:rsidSect="00E35466"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C323E76" w14:textId="77777777" w:rsidR="00B30BAB" w:rsidRPr="00375834" w:rsidRDefault="00B30BAB" w:rsidP="00B30BA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lastRenderedPageBreak/>
        <w:t>令和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　　年　　月　　日</w:t>
      </w:r>
    </w:p>
    <w:p w14:paraId="1E930D23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0A6BAA25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中小企業基盤整備機構関東本部</w:t>
      </w:r>
    </w:p>
    <w:p w14:paraId="5F6B0A4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中小企業大学校東京校</w:t>
      </w:r>
    </w:p>
    <w:p w14:paraId="287658E1" w14:textId="6E5CE8B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校長 </w:t>
      </w:r>
      <w:r w:rsidR="00864B9D">
        <w:rPr>
          <w:rFonts w:ascii="HG丸ｺﾞｼｯｸM-PRO" w:eastAsia="HG丸ｺﾞｼｯｸM-PRO" w:hint="eastAsia"/>
          <w:bCs/>
          <w:szCs w:val="21"/>
        </w:rPr>
        <w:t>仁科　隆久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 様</w:t>
      </w:r>
    </w:p>
    <w:p w14:paraId="5F3C78B8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2DF0018A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6B77C4AD" w14:textId="77777777" w:rsidR="00B30BAB" w:rsidRPr="00375834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者住所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</w:t>
      </w:r>
    </w:p>
    <w:p w14:paraId="6CC10DDE" w14:textId="77777777" w:rsidR="00B30BAB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</w:t>
      </w:r>
      <w:r>
        <w:rPr>
          <w:rFonts w:ascii="HG丸ｺﾞｼｯｸM-PRO" w:eastAsia="HG丸ｺﾞｼｯｸM-PRO" w:hint="eastAsia"/>
          <w:bCs/>
          <w:szCs w:val="21"/>
        </w:rPr>
        <w:t xml:space="preserve">法人名　　　　　　　　　　　　　　　　　　</w:t>
      </w:r>
    </w:p>
    <w:p w14:paraId="453DE294" w14:textId="2D2DD3F7" w:rsidR="00B30BAB" w:rsidRPr="00375834" w:rsidRDefault="00B30BAB" w:rsidP="005E3C64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申込者役職・</w:t>
      </w:r>
      <w:r w:rsidRPr="00375834">
        <w:rPr>
          <w:rFonts w:ascii="HG丸ｺﾞｼｯｸM-PRO" w:eastAsia="HG丸ｺﾞｼｯｸM-PRO" w:hint="eastAsia"/>
          <w:bCs/>
          <w:szCs w:val="21"/>
        </w:rPr>
        <w:t>氏名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</w:t>
      </w:r>
      <w:r w:rsidR="005E3C64">
        <w:rPr>
          <w:rFonts w:ascii="HG丸ｺﾞｼｯｸM-PRO" w:eastAsia="HG丸ｺﾞｼｯｸM-PRO" w:hint="eastAsia"/>
          <w:bCs/>
          <w:szCs w:val="21"/>
        </w:rPr>
        <w:t xml:space="preserve">　</w:t>
      </w:r>
    </w:p>
    <w:p w14:paraId="722A1504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3751EB5" w14:textId="77777777" w:rsidR="00B30BAB" w:rsidRPr="00375834" w:rsidRDefault="00B30BAB" w:rsidP="00B30BA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75834">
        <w:rPr>
          <w:rFonts w:ascii="HG丸ｺﾞｼｯｸM-PRO" w:eastAsia="HG丸ｺﾞｼｯｸM-PRO" w:hint="eastAsia"/>
          <w:b/>
          <w:sz w:val="28"/>
          <w:szCs w:val="28"/>
        </w:rPr>
        <w:t>反社会的勢力排除に係る確約書</w:t>
      </w:r>
    </w:p>
    <w:p w14:paraId="4F27E117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47F3194E" w14:textId="77777777" w:rsidR="00B30BAB" w:rsidRPr="00375834" w:rsidRDefault="00B30BAB" w:rsidP="00B30BAB">
      <w:pPr>
        <w:ind w:firstLineChars="100" w:firstLine="210"/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「</w:t>
      </w:r>
      <w:proofErr w:type="spellStart"/>
      <w:r>
        <w:rPr>
          <w:rFonts w:ascii="HG丸ｺﾞｼｯｸM-PRO" w:eastAsia="HG丸ｺﾞｼｯｸM-PRO" w:hint="eastAsia"/>
          <w:bCs/>
          <w:szCs w:val="21"/>
        </w:rPr>
        <w:t>BusiNest</w:t>
      </w:r>
      <w:proofErr w:type="spellEnd"/>
      <w:r w:rsidRPr="00375834">
        <w:rPr>
          <w:rFonts w:ascii="HG丸ｺﾞｼｯｸM-PRO" w:eastAsia="HG丸ｺﾞｼｯｸM-PRO" w:hint="eastAsia"/>
          <w:bCs/>
          <w:szCs w:val="21"/>
        </w:rPr>
        <w:t>」（以下、「本施設」）の</w:t>
      </w:r>
      <w:r>
        <w:rPr>
          <w:rFonts w:ascii="HG丸ｺﾞｼｯｸM-PRO" w:eastAsia="HG丸ｺﾞｼｯｸM-PRO" w:hint="eastAsia"/>
          <w:bCs/>
          <w:szCs w:val="21"/>
        </w:rPr>
        <w:t>利用</w:t>
      </w:r>
      <w:r w:rsidRPr="00375834">
        <w:rPr>
          <w:rFonts w:ascii="HG丸ｺﾞｼｯｸM-PRO" w:eastAsia="HG丸ｺﾞｼｯｸM-PRO" w:hint="eastAsia"/>
          <w:bCs/>
          <w:szCs w:val="21"/>
        </w:rPr>
        <w:t>を申し込むに当たり、反社会的勢力排除に関して、次の各号のとおり貴機構に対して確約いたします。</w:t>
      </w:r>
    </w:p>
    <w:p w14:paraId="541E990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34E19DA0" w14:textId="77777777" w:rsidR="00B30BAB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１．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以下の事項について現在及び将来にわたって確約すること。</w:t>
      </w:r>
    </w:p>
    <w:p w14:paraId="4E68D52C" w14:textId="77777777" w:rsidR="00B30BAB" w:rsidRPr="00DF2147" w:rsidRDefault="00B30BAB" w:rsidP="00B30BAB">
      <w:pPr>
        <w:ind w:left="720"/>
        <w:rPr>
          <w:rFonts w:ascii="HG丸ｺﾞｼｯｸM-PRO" w:eastAsia="HG丸ｺﾞｼｯｸM-PRO" w:hAnsi="HG丸ｺﾞｼｯｸM-PRO"/>
          <w:bCs/>
          <w:szCs w:val="21"/>
        </w:rPr>
      </w:pPr>
    </w:p>
    <w:p w14:paraId="26C6CEDB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①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自らが、暴力団、暴力団関係企業、総会屋若しくはこれらに準ずる者又はその構成員（以下総称して「反社会的勢力」という）ではないこと。</w:t>
      </w:r>
    </w:p>
    <w:p w14:paraId="33FA612E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②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自らの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法人の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役員（業務を執行する社員、取締役、執行役又はこれらに準ずる者をいう）が反社会的勢力ではないこと。</w:t>
      </w:r>
    </w:p>
    <w:p w14:paraId="276EEF57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③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反社会的勢力に自己の名義を利用させ、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を申し込むものでないこと。</w:t>
      </w:r>
    </w:p>
    <w:p w14:paraId="65E096F9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④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自ら又は第三者を利用して、次の行為をしないこと。</w:t>
      </w:r>
    </w:p>
    <w:p w14:paraId="740CBB66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（ア）相手方に対する脅迫的な言動又は暴力を用いる行為</w:t>
      </w:r>
    </w:p>
    <w:p w14:paraId="277E3C4E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（イ）偽計又は威力を用いて相手方の業務を妨害し、又は信用を毀損する行為</w:t>
      </w:r>
    </w:p>
    <w:p w14:paraId="30DC46BE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0D92A8AA" w14:textId="77777777" w:rsidR="00B30BAB" w:rsidRPr="00DF2147" w:rsidRDefault="00B30BAB" w:rsidP="00B30BAB">
      <w:pPr>
        <w:ind w:left="420" w:hangingChars="200" w:hanging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２．以下の項目について確認し、いずれかに該当する場合並びに１．の各号に反する事実が判明したとき及び契約締結後に自ら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又は役員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が反社会的勢力に該当したときは、中小機構が何らの催告も要せずして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本施設の利用許可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を解除されても異議を唱えないこと。</w:t>
      </w:r>
    </w:p>
    <w:p w14:paraId="4E5D39BB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97C88B5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①本施設を反社会的勢力の事務所その他の活動の拠点に供すること。</w:t>
      </w:r>
    </w:p>
    <w:p w14:paraId="6995766C" w14:textId="77777777" w:rsidR="00B30BAB" w:rsidRPr="00DF2147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②本施設又は本施設の周辺において、著しく粗野若しくは乱暴な言動を行い、又は威勢を示すことにより、本施設の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者や付近の住民又は通行人に不安を覚えさせること。</w:t>
      </w:r>
    </w:p>
    <w:p w14:paraId="25ECF1F1" w14:textId="77777777" w:rsidR="00B30BAB" w:rsidRPr="00375834" w:rsidRDefault="00B30BAB" w:rsidP="00B30BAB">
      <w:pPr>
        <w:ind w:leftChars="200" w:left="630" w:hangingChars="100" w:hanging="210"/>
        <w:rPr>
          <w:rFonts w:ascii="HG丸ｺﾞｼｯｸM-PRO" w:eastAsia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③本施設を反</w:t>
      </w:r>
      <w:r w:rsidRPr="00375834">
        <w:rPr>
          <w:rFonts w:ascii="HG丸ｺﾞｼｯｸM-PRO" w:eastAsia="HG丸ｺﾞｼｯｸM-PRO" w:hint="eastAsia"/>
          <w:bCs/>
          <w:szCs w:val="21"/>
        </w:rPr>
        <w:t>社会的勢力に利用させ、又は反復継続して反社会的勢力を出入りさせること。</w:t>
      </w:r>
    </w:p>
    <w:p w14:paraId="0E0A62D3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A3173D4" w14:textId="3F7DFBF0" w:rsidR="00FA724D" w:rsidRPr="007F31BA" w:rsidRDefault="00B30BAB" w:rsidP="00B30BAB">
      <w:pPr>
        <w:jc w:val="right"/>
        <w:rPr>
          <w:rFonts w:ascii="Arial" w:eastAsia="HG丸ｺﾞｼｯｸM-PRO" w:hAnsi="Arial"/>
          <w:color w:val="000000" w:themeColor="text1"/>
          <w:sz w:val="22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以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  <w:r w:rsidRPr="00375834">
        <w:rPr>
          <w:rFonts w:ascii="HG丸ｺﾞｼｯｸM-PRO" w:eastAsia="HG丸ｺﾞｼｯｸM-PRO" w:hint="eastAsia"/>
          <w:bCs/>
          <w:szCs w:val="21"/>
        </w:rPr>
        <w:t>上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</w:p>
    <w:sectPr w:rsidR="00FA724D" w:rsidRPr="007F31BA" w:rsidSect="00E35466">
      <w:footerReference w:type="first" r:id="rId15"/>
      <w:pgSz w:w="11906" w:h="16838"/>
      <w:pgMar w:top="1134" w:right="1134" w:bottom="1134" w:left="113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C51F" w14:textId="77777777" w:rsidR="00941DFB" w:rsidRDefault="00941DFB" w:rsidP="0074298C">
      <w:r>
        <w:separator/>
      </w:r>
    </w:p>
  </w:endnote>
  <w:endnote w:type="continuationSeparator" w:id="0">
    <w:p w14:paraId="24813757" w14:textId="77777777" w:rsidR="00941DFB" w:rsidRDefault="00941DFB" w:rsidP="007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439133"/>
      <w:docPartObj>
        <w:docPartGallery w:val="Page Numbers (Bottom of Page)"/>
        <w:docPartUnique/>
      </w:docPartObj>
    </w:sdtPr>
    <w:sdtEndPr/>
    <w:sdtContent>
      <w:p w14:paraId="1532793B" w14:textId="77777777" w:rsidR="00C914D1" w:rsidRDefault="00C914D1">
        <w:pPr>
          <w:pStyle w:val="a7"/>
          <w:jc w:val="center"/>
        </w:pPr>
        <w:r w:rsidRPr="00E35466">
          <w:rPr>
            <w:rFonts w:ascii="HG丸ｺﾞｼｯｸM-PRO" w:eastAsia="HG丸ｺﾞｼｯｸM-PRO" w:hAnsi="HG丸ｺﾞｼｯｸM-PRO"/>
            <w:szCs w:val="21"/>
          </w:rPr>
          <w:fldChar w:fldCharType="begin"/>
        </w:r>
        <w:r w:rsidRPr="00E35466">
          <w:rPr>
            <w:rFonts w:ascii="HG丸ｺﾞｼｯｸM-PRO" w:eastAsia="HG丸ｺﾞｼｯｸM-PRO" w:hAnsi="HG丸ｺﾞｼｯｸM-PRO"/>
            <w:szCs w:val="21"/>
          </w:rPr>
          <w:instrText>PAGE   \* MERGEFORMAT</w:instrTex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separate"/>
        </w:r>
        <w:r w:rsidRPr="00E35466">
          <w:rPr>
            <w:rFonts w:ascii="HG丸ｺﾞｼｯｸM-PRO" w:eastAsia="HG丸ｺﾞｼｯｸM-PRO" w:hAnsi="HG丸ｺﾞｼｯｸM-PRO"/>
            <w:szCs w:val="21"/>
            <w:lang w:val="ja-JP"/>
          </w:rPr>
          <w:t>2</w: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end"/>
        </w:r>
      </w:p>
    </w:sdtContent>
  </w:sdt>
  <w:p w14:paraId="4C618A06" w14:textId="77777777" w:rsidR="00640F36" w:rsidRDefault="00640F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3F3" w14:textId="77777777" w:rsidR="00FD2F9A" w:rsidRDefault="00FD2F9A" w:rsidP="00C914D1">
    <w:pPr>
      <w:pStyle w:val="a7"/>
    </w:pPr>
  </w:p>
  <w:p w14:paraId="4F8A94E4" w14:textId="77777777" w:rsidR="00FD2F9A" w:rsidRDefault="00FD2F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962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14:paraId="57A9FB9B" w14:textId="77777777" w:rsidR="00FD2F9A" w:rsidRPr="00FD2F9A" w:rsidRDefault="00FD2F9A" w:rsidP="00FD2F9A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FD2F9A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FD2F9A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FD2F9A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1D11" w14:textId="6D3EC5DC" w:rsidR="00B30BAB" w:rsidRPr="00FD2F9A" w:rsidRDefault="00B30BAB" w:rsidP="00B30BAB">
    <w:pPr>
      <w:pStyle w:val="a7"/>
      <w:rPr>
        <w:rFonts w:ascii="HG丸ｺﾞｼｯｸM-PRO" w:eastAsia="HG丸ｺﾞｼｯｸM-PRO" w:hAnsi="HG丸ｺﾞｼｯｸM-PRO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D575" w14:textId="77777777" w:rsidR="00941DFB" w:rsidRDefault="00941DFB" w:rsidP="0074298C">
      <w:r>
        <w:separator/>
      </w:r>
    </w:p>
  </w:footnote>
  <w:footnote w:type="continuationSeparator" w:id="0">
    <w:p w14:paraId="5ADFBAB6" w14:textId="77777777" w:rsidR="00941DFB" w:rsidRDefault="00941DFB" w:rsidP="0074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950" w14:textId="77777777" w:rsidR="00640F36" w:rsidRDefault="00640F36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</w:t>
    </w:r>
    <w:r w:rsidRPr="00414820">
      <w:rPr>
        <w:rFonts w:ascii="HG丸ｺﾞｼｯｸM-PRO" w:eastAsia="HG丸ｺﾞｼｯｸM-PRO" w:hint="eastAsia"/>
        <w:bCs/>
        <w:sz w:val="24"/>
      </w:rPr>
      <w:t>様式第１号）</w:t>
    </w:r>
  </w:p>
  <w:p w14:paraId="7E07FD8A" w14:textId="77777777" w:rsidR="00640F36" w:rsidRDefault="00640F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70D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</w:p>
  <w:p w14:paraId="164C0E87" w14:textId="77777777" w:rsidR="00FD2F9A" w:rsidRDefault="00FD2F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E649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</w:t>
    </w:r>
    <w:r w:rsidRPr="00414820">
      <w:rPr>
        <w:rFonts w:ascii="HG丸ｺﾞｼｯｸM-PRO" w:eastAsia="HG丸ｺﾞｼｯｸM-PRO" w:hint="eastAsia"/>
        <w:bCs/>
        <w:sz w:val="24"/>
      </w:rPr>
      <w:t>様式第</w:t>
    </w:r>
    <w:r>
      <w:rPr>
        <w:rFonts w:ascii="HG丸ｺﾞｼｯｸM-PRO" w:eastAsia="HG丸ｺﾞｼｯｸM-PRO" w:hint="eastAsia"/>
        <w:bCs/>
        <w:sz w:val="24"/>
      </w:rPr>
      <w:t>２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14:paraId="51728670" w14:textId="77777777" w:rsidR="00FD2F9A" w:rsidRDefault="00FD2F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26"/>
    <w:multiLevelType w:val="hybridMultilevel"/>
    <w:tmpl w:val="2CCE5DD8"/>
    <w:lvl w:ilvl="0" w:tplc="39EC5E96">
      <w:start w:val="1"/>
      <w:numFmt w:val="decimalFullWidth"/>
      <w:lvlText w:val="【%1】"/>
      <w:lvlJc w:val="left"/>
      <w:pPr>
        <w:ind w:left="-840" w:hanging="828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-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08" w:hanging="420"/>
      </w:pPr>
    </w:lvl>
    <w:lvl w:ilvl="3" w:tplc="0409000F" w:tentative="1">
      <w:start w:val="1"/>
      <w:numFmt w:val="decimal"/>
      <w:lvlText w:val="%4."/>
      <w:lvlJc w:val="left"/>
      <w:pPr>
        <w:ind w:left="12" w:hanging="420"/>
      </w:pPr>
    </w:lvl>
    <w:lvl w:ilvl="4" w:tplc="04090017" w:tentative="1">
      <w:start w:val="1"/>
      <w:numFmt w:val="aiueoFullWidth"/>
      <w:lvlText w:val="(%5)"/>
      <w:lvlJc w:val="left"/>
      <w:pPr>
        <w:ind w:left="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" w:hanging="420"/>
      </w:pPr>
    </w:lvl>
    <w:lvl w:ilvl="6" w:tplc="0409000F" w:tentative="1">
      <w:start w:val="1"/>
      <w:numFmt w:val="decimal"/>
      <w:lvlText w:val="%7."/>
      <w:lvlJc w:val="left"/>
      <w:pPr>
        <w:ind w:left="1272" w:hanging="420"/>
      </w:pPr>
    </w:lvl>
    <w:lvl w:ilvl="7" w:tplc="04090017" w:tentative="1">
      <w:start w:val="1"/>
      <w:numFmt w:val="aiueoFullWidth"/>
      <w:lvlText w:val="(%8)"/>
      <w:lvlJc w:val="left"/>
      <w:pPr>
        <w:ind w:left="1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2112" w:hanging="420"/>
      </w:pPr>
    </w:lvl>
  </w:abstractNum>
  <w:abstractNum w:abstractNumId="1" w15:restartNumberingAfterBreak="0">
    <w:nsid w:val="10490691"/>
    <w:multiLevelType w:val="hybridMultilevel"/>
    <w:tmpl w:val="2D42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B67"/>
    <w:multiLevelType w:val="hybridMultilevel"/>
    <w:tmpl w:val="35AA2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46704"/>
    <w:multiLevelType w:val="hybridMultilevel"/>
    <w:tmpl w:val="29AAC8EE"/>
    <w:lvl w:ilvl="0" w:tplc="909424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D03B2"/>
    <w:multiLevelType w:val="hybridMultilevel"/>
    <w:tmpl w:val="04684AD0"/>
    <w:lvl w:ilvl="0" w:tplc="4344E558">
      <w:start w:val="3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B0F1A"/>
    <w:multiLevelType w:val="hybridMultilevel"/>
    <w:tmpl w:val="8026CD8C"/>
    <w:lvl w:ilvl="0" w:tplc="FE8C0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42081"/>
    <w:multiLevelType w:val="hybridMultilevel"/>
    <w:tmpl w:val="3F5AD65C"/>
    <w:lvl w:ilvl="0" w:tplc="E4AC29A8">
      <w:start w:val="2"/>
      <w:numFmt w:val="bullet"/>
      <w:lvlText w:val="・"/>
      <w:lvlJc w:val="left"/>
      <w:pPr>
        <w:ind w:left="7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CE95FA8"/>
    <w:multiLevelType w:val="hybridMultilevel"/>
    <w:tmpl w:val="E3FE04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64049"/>
    <w:multiLevelType w:val="hybridMultilevel"/>
    <w:tmpl w:val="F5B4930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35F2C73"/>
    <w:multiLevelType w:val="hybridMultilevel"/>
    <w:tmpl w:val="6BAE5DE6"/>
    <w:lvl w:ilvl="0" w:tplc="5BA64E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DB65EF9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11" w15:restartNumberingAfterBreak="0">
    <w:nsid w:val="30BB4476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C5C39"/>
    <w:multiLevelType w:val="hybridMultilevel"/>
    <w:tmpl w:val="AC88555E"/>
    <w:lvl w:ilvl="0" w:tplc="F55ECA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8C62317E">
      <w:start w:val="7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31236"/>
    <w:multiLevelType w:val="hybridMultilevel"/>
    <w:tmpl w:val="A3663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C43E3"/>
    <w:multiLevelType w:val="hybridMultilevel"/>
    <w:tmpl w:val="7B3E60C8"/>
    <w:lvl w:ilvl="0" w:tplc="E4AC29A8">
      <w:start w:val="2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B4A58C9"/>
    <w:multiLevelType w:val="hybridMultilevel"/>
    <w:tmpl w:val="B7F00D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C42FD1"/>
    <w:multiLevelType w:val="hybridMultilevel"/>
    <w:tmpl w:val="6380ABF2"/>
    <w:lvl w:ilvl="0" w:tplc="5CFE08A8">
      <w:start w:val="3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51261BE"/>
    <w:multiLevelType w:val="hybridMultilevel"/>
    <w:tmpl w:val="9E3E2480"/>
    <w:lvl w:ilvl="0" w:tplc="64D80C28">
      <w:start w:val="1"/>
      <w:numFmt w:val="decimalFullWidth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9759B6"/>
    <w:multiLevelType w:val="hybridMultilevel"/>
    <w:tmpl w:val="B62EAA94"/>
    <w:lvl w:ilvl="0" w:tplc="5502C06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E3B67"/>
    <w:multiLevelType w:val="hybridMultilevel"/>
    <w:tmpl w:val="0D0616D0"/>
    <w:lvl w:ilvl="0" w:tplc="A55A04F0">
      <w:start w:val="5"/>
      <w:numFmt w:val="decimalFullWidth"/>
      <w:lvlText w:val="【%1】"/>
      <w:lvlJc w:val="left"/>
      <w:pPr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F26030"/>
    <w:multiLevelType w:val="hybridMultilevel"/>
    <w:tmpl w:val="682E0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5ADE18">
      <w:start w:val="8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6A39F6"/>
    <w:multiLevelType w:val="hybridMultilevel"/>
    <w:tmpl w:val="C3A8BA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DA60CC"/>
    <w:multiLevelType w:val="multilevel"/>
    <w:tmpl w:val="8A460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6B44"/>
    <w:multiLevelType w:val="hybridMultilevel"/>
    <w:tmpl w:val="C0E6ACCE"/>
    <w:lvl w:ilvl="0" w:tplc="17C2F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1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20"/>
  </w:num>
  <w:num w:numId="10">
    <w:abstractNumId w:val="15"/>
  </w:num>
  <w:num w:numId="11">
    <w:abstractNumId w:val="1"/>
  </w:num>
  <w:num w:numId="12">
    <w:abstractNumId w:val="24"/>
  </w:num>
  <w:num w:numId="13">
    <w:abstractNumId w:val="18"/>
  </w:num>
  <w:num w:numId="14">
    <w:abstractNumId w:val="22"/>
  </w:num>
  <w:num w:numId="15">
    <w:abstractNumId w:val="11"/>
  </w:num>
  <w:num w:numId="16">
    <w:abstractNumId w:val="4"/>
  </w:num>
  <w:num w:numId="17">
    <w:abstractNumId w:val="14"/>
  </w:num>
  <w:num w:numId="18">
    <w:abstractNumId w:val="3"/>
  </w:num>
  <w:num w:numId="19">
    <w:abstractNumId w:val="10"/>
  </w:num>
  <w:num w:numId="20">
    <w:abstractNumId w:val="6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85"/>
    <w:rsid w:val="00003C11"/>
    <w:rsid w:val="00036A85"/>
    <w:rsid w:val="00064F4D"/>
    <w:rsid w:val="00067A24"/>
    <w:rsid w:val="00067A4A"/>
    <w:rsid w:val="00073604"/>
    <w:rsid w:val="000903C8"/>
    <w:rsid w:val="00097CD9"/>
    <w:rsid w:val="000B2BEB"/>
    <w:rsid w:val="000D298D"/>
    <w:rsid w:val="000E567E"/>
    <w:rsid w:val="000F7474"/>
    <w:rsid w:val="000F75BE"/>
    <w:rsid w:val="00114536"/>
    <w:rsid w:val="001205B5"/>
    <w:rsid w:val="00120EB0"/>
    <w:rsid w:val="001265AA"/>
    <w:rsid w:val="00133290"/>
    <w:rsid w:val="001424A3"/>
    <w:rsid w:val="001441A0"/>
    <w:rsid w:val="0017119C"/>
    <w:rsid w:val="0018577B"/>
    <w:rsid w:val="00186919"/>
    <w:rsid w:val="001A1B90"/>
    <w:rsid w:val="001B12BD"/>
    <w:rsid w:val="001C6D3A"/>
    <w:rsid w:val="001D5A7F"/>
    <w:rsid w:val="001D7946"/>
    <w:rsid w:val="001E1E58"/>
    <w:rsid w:val="001E6360"/>
    <w:rsid w:val="001F1C8C"/>
    <w:rsid w:val="00212488"/>
    <w:rsid w:val="00217998"/>
    <w:rsid w:val="002249C6"/>
    <w:rsid w:val="00230D79"/>
    <w:rsid w:val="00287976"/>
    <w:rsid w:val="002939F5"/>
    <w:rsid w:val="002A4AA1"/>
    <w:rsid w:val="002D4EBF"/>
    <w:rsid w:val="002E16B9"/>
    <w:rsid w:val="002E3D3E"/>
    <w:rsid w:val="002F362E"/>
    <w:rsid w:val="003322A2"/>
    <w:rsid w:val="00337D17"/>
    <w:rsid w:val="00344057"/>
    <w:rsid w:val="00376A74"/>
    <w:rsid w:val="0037786C"/>
    <w:rsid w:val="00386C10"/>
    <w:rsid w:val="0039287A"/>
    <w:rsid w:val="00393D08"/>
    <w:rsid w:val="003A1379"/>
    <w:rsid w:val="003A224A"/>
    <w:rsid w:val="003A2714"/>
    <w:rsid w:val="003A7C01"/>
    <w:rsid w:val="003B7D35"/>
    <w:rsid w:val="003E169B"/>
    <w:rsid w:val="003E2626"/>
    <w:rsid w:val="003E2C35"/>
    <w:rsid w:val="003F3173"/>
    <w:rsid w:val="003F37BB"/>
    <w:rsid w:val="003F602E"/>
    <w:rsid w:val="00414820"/>
    <w:rsid w:val="004258DE"/>
    <w:rsid w:val="00427DDB"/>
    <w:rsid w:val="00431E70"/>
    <w:rsid w:val="00460345"/>
    <w:rsid w:val="004A2A1E"/>
    <w:rsid w:val="004A41B6"/>
    <w:rsid w:val="004A588C"/>
    <w:rsid w:val="004A7DA2"/>
    <w:rsid w:val="004B707F"/>
    <w:rsid w:val="004E01B9"/>
    <w:rsid w:val="004F7EB6"/>
    <w:rsid w:val="00510330"/>
    <w:rsid w:val="00524353"/>
    <w:rsid w:val="005425A2"/>
    <w:rsid w:val="00564622"/>
    <w:rsid w:val="005942D4"/>
    <w:rsid w:val="005B0520"/>
    <w:rsid w:val="005D2D52"/>
    <w:rsid w:val="005E1719"/>
    <w:rsid w:val="005E3C64"/>
    <w:rsid w:val="005F3872"/>
    <w:rsid w:val="00614F7A"/>
    <w:rsid w:val="00624B9A"/>
    <w:rsid w:val="00633C0C"/>
    <w:rsid w:val="00636F5C"/>
    <w:rsid w:val="00640F36"/>
    <w:rsid w:val="0065607F"/>
    <w:rsid w:val="00674B47"/>
    <w:rsid w:val="00685C03"/>
    <w:rsid w:val="006C575F"/>
    <w:rsid w:val="006D5109"/>
    <w:rsid w:val="006E386E"/>
    <w:rsid w:val="007042B1"/>
    <w:rsid w:val="007159A8"/>
    <w:rsid w:val="0074298C"/>
    <w:rsid w:val="0079321D"/>
    <w:rsid w:val="007B7A7C"/>
    <w:rsid w:val="007C3213"/>
    <w:rsid w:val="007D2DEF"/>
    <w:rsid w:val="007D49A7"/>
    <w:rsid w:val="007E1D76"/>
    <w:rsid w:val="007F2741"/>
    <w:rsid w:val="007F31BA"/>
    <w:rsid w:val="007F5087"/>
    <w:rsid w:val="007F5375"/>
    <w:rsid w:val="0080418E"/>
    <w:rsid w:val="00833544"/>
    <w:rsid w:val="00854E26"/>
    <w:rsid w:val="00864B9D"/>
    <w:rsid w:val="00870D37"/>
    <w:rsid w:val="008754E6"/>
    <w:rsid w:val="008807B4"/>
    <w:rsid w:val="00886527"/>
    <w:rsid w:val="0089179D"/>
    <w:rsid w:val="008A3FFC"/>
    <w:rsid w:val="008B2A34"/>
    <w:rsid w:val="008B56C9"/>
    <w:rsid w:val="00925653"/>
    <w:rsid w:val="00934A85"/>
    <w:rsid w:val="00941DFB"/>
    <w:rsid w:val="009643D3"/>
    <w:rsid w:val="00975B23"/>
    <w:rsid w:val="009E115B"/>
    <w:rsid w:val="00A1145E"/>
    <w:rsid w:val="00A749ED"/>
    <w:rsid w:val="00A75778"/>
    <w:rsid w:val="00A96FA6"/>
    <w:rsid w:val="00AC1384"/>
    <w:rsid w:val="00AD5898"/>
    <w:rsid w:val="00AE5B3F"/>
    <w:rsid w:val="00B00638"/>
    <w:rsid w:val="00B30BAB"/>
    <w:rsid w:val="00B40CC3"/>
    <w:rsid w:val="00B91A64"/>
    <w:rsid w:val="00BA38D9"/>
    <w:rsid w:val="00BA4744"/>
    <w:rsid w:val="00BA659C"/>
    <w:rsid w:val="00BD5536"/>
    <w:rsid w:val="00BE3A84"/>
    <w:rsid w:val="00BE41F7"/>
    <w:rsid w:val="00BF51DC"/>
    <w:rsid w:val="00C115D4"/>
    <w:rsid w:val="00C57405"/>
    <w:rsid w:val="00C76B8F"/>
    <w:rsid w:val="00C863A2"/>
    <w:rsid w:val="00C914D1"/>
    <w:rsid w:val="00C95F91"/>
    <w:rsid w:val="00CA1392"/>
    <w:rsid w:val="00CB31BB"/>
    <w:rsid w:val="00CB3248"/>
    <w:rsid w:val="00CD1933"/>
    <w:rsid w:val="00CE0F05"/>
    <w:rsid w:val="00CF4032"/>
    <w:rsid w:val="00CF5BCA"/>
    <w:rsid w:val="00D104D1"/>
    <w:rsid w:val="00D23DB2"/>
    <w:rsid w:val="00D24E2B"/>
    <w:rsid w:val="00D25662"/>
    <w:rsid w:val="00D30127"/>
    <w:rsid w:val="00D3577A"/>
    <w:rsid w:val="00D36ED1"/>
    <w:rsid w:val="00D375FB"/>
    <w:rsid w:val="00D721CF"/>
    <w:rsid w:val="00D90BDB"/>
    <w:rsid w:val="00DC0620"/>
    <w:rsid w:val="00DC0EBF"/>
    <w:rsid w:val="00DC65D9"/>
    <w:rsid w:val="00DD42F7"/>
    <w:rsid w:val="00DD45CB"/>
    <w:rsid w:val="00DE0569"/>
    <w:rsid w:val="00DF1A47"/>
    <w:rsid w:val="00DF2851"/>
    <w:rsid w:val="00E149BF"/>
    <w:rsid w:val="00E35466"/>
    <w:rsid w:val="00E40DCB"/>
    <w:rsid w:val="00E43247"/>
    <w:rsid w:val="00E43B91"/>
    <w:rsid w:val="00E4413A"/>
    <w:rsid w:val="00E53DF6"/>
    <w:rsid w:val="00E54088"/>
    <w:rsid w:val="00E611BF"/>
    <w:rsid w:val="00E87DC5"/>
    <w:rsid w:val="00E87EEA"/>
    <w:rsid w:val="00E913B1"/>
    <w:rsid w:val="00E9145D"/>
    <w:rsid w:val="00EA1CCE"/>
    <w:rsid w:val="00EC1446"/>
    <w:rsid w:val="00EC6F6A"/>
    <w:rsid w:val="00EC7F07"/>
    <w:rsid w:val="00ED0812"/>
    <w:rsid w:val="00ED428A"/>
    <w:rsid w:val="00ED51C3"/>
    <w:rsid w:val="00ED5D05"/>
    <w:rsid w:val="00EE68AF"/>
    <w:rsid w:val="00F12A55"/>
    <w:rsid w:val="00F43A64"/>
    <w:rsid w:val="00F61478"/>
    <w:rsid w:val="00F63687"/>
    <w:rsid w:val="00F65DD7"/>
    <w:rsid w:val="00FA71CE"/>
    <w:rsid w:val="00FA724D"/>
    <w:rsid w:val="00FD2E78"/>
    <w:rsid w:val="00FD2F9A"/>
    <w:rsid w:val="00FD612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A8E1B"/>
  <w15:docId w15:val="{1C860028-062F-4A46-9363-82EBAC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E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1E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73"/>
    <w:pPr>
      <w:ind w:leftChars="400" w:left="840"/>
    </w:pPr>
  </w:style>
  <w:style w:type="table" w:styleId="a4">
    <w:name w:val="Table Grid"/>
    <w:basedOn w:val="a1"/>
    <w:uiPriority w:val="39"/>
    <w:rsid w:val="00B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98C"/>
  </w:style>
  <w:style w:type="paragraph" w:styleId="a7">
    <w:name w:val="footer"/>
    <w:basedOn w:val="a"/>
    <w:link w:val="a8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98C"/>
  </w:style>
  <w:style w:type="paragraph" w:styleId="a9">
    <w:name w:val="Balloon Text"/>
    <w:basedOn w:val="a"/>
    <w:link w:val="aa"/>
    <w:uiPriority w:val="99"/>
    <w:semiHidden/>
    <w:unhideWhenUsed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04">
    <w:name w:val="contact04"/>
    <w:basedOn w:val="a0"/>
    <w:rsid w:val="00E87EEA"/>
  </w:style>
  <w:style w:type="character" w:customStyle="1" w:styleId="10">
    <w:name w:val="見出し 1 (文字)"/>
    <w:basedOn w:val="a0"/>
    <w:link w:val="1"/>
    <w:uiPriority w:val="9"/>
    <w:rsid w:val="001E1E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1E58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C7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t@smrj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2DE7-5DB9-4FB3-AEC3-4AEC99E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 Yoshida</dc:creator>
  <cp:lastModifiedBy>-</cp:lastModifiedBy>
  <cp:revision>6</cp:revision>
  <cp:lastPrinted>2019-05-07T02:15:00Z</cp:lastPrinted>
  <dcterms:created xsi:type="dcterms:W3CDTF">2021-04-10T08:01:00Z</dcterms:created>
  <dcterms:modified xsi:type="dcterms:W3CDTF">2021-07-06T05:23:00Z</dcterms:modified>
</cp:coreProperties>
</file>